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30" w:type="dxa"/>
        <w:jc w:val="center"/>
        <w:tblLook w:val="01E0" w:firstRow="1" w:lastRow="1" w:firstColumn="1" w:lastColumn="1" w:noHBand="0" w:noVBand="0"/>
      </w:tblPr>
      <w:tblGrid>
        <w:gridCol w:w="4976"/>
        <w:gridCol w:w="5554"/>
      </w:tblGrid>
      <w:tr w:rsidR="00395D28" w:rsidRPr="00395D28" w14:paraId="653C6B04" w14:textId="77777777" w:rsidTr="0045025A">
        <w:trPr>
          <w:jc w:val="center"/>
        </w:trPr>
        <w:tc>
          <w:tcPr>
            <w:tcW w:w="4968" w:type="dxa"/>
            <w:vAlign w:val="center"/>
          </w:tcPr>
          <w:p w14:paraId="2DEDFD63" w14:textId="7B6E3B26" w:rsidR="004B689D" w:rsidRPr="0045025A" w:rsidRDefault="0099032C" w:rsidP="00267640">
            <w:pPr>
              <w:jc w:val="center"/>
              <w:rPr>
                <w:sz w:val="24"/>
                <w:szCs w:val="24"/>
              </w:rPr>
            </w:pPr>
            <w:r w:rsidRPr="0045025A">
              <w:rPr>
                <w:sz w:val="24"/>
                <w:szCs w:val="24"/>
              </w:rPr>
              <w:t>SỞ Y TẾ</w:t>
            </w:r>
            <w:r w:rsidR="004B689D" w:rsidRPr="0045025A">
              <w:rPr>
                <w:sz w:val="24"/>
                <w:szCs w:val="24"/>
              </w:rPr>
              <w:t xml:space="preserve"> ĐỒNG THÁP</w:t>
            </w:r>
          </w:p>
          <w:p w14:paraId="178560C0" w14:textId="09B76A2B" w:rsidR="004B689D" w:rsidRPr="00AF3C99" w:rsidRDefault="00AF3C99" w:rsidP="002676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562" w:type="dxa"/>
            <w:hideMark/>
          </w:tcPr>
          <w:p w14:paraId="72DD6E0E" w14:textId="77777777" w:rsidR="004B689D" w:rsidRPr="0099032C" w:rsidRDefault="004B689D" w:rsidP="00267640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9032C">
              <w:rPr>
                <w:b/>
                <w:sz w:val="24"/>
                <w:szCs w:val="24"/>
                <w:lang w:val="vi-VN"/>
              </w:rPr>
              <w:t>CỘNG HÒA XÃ HỘI CHỦ NGHĨA VIỆT NAM</w:t>
            </w:r>
          </w:p>
          <w:p w14:paraId="33D3F3CA" w14:textId="58B3993D" w:rsidR="004B689D" w:rsidRPr="00AF3C99" w:rsidRDefault="004B689D" w:rsidP="00267640">
            <w:pPr>
              <w:jc w:val="center"/>
              <w:rPr>
                <w:b/>
                <w:sz w:val="26"/>
                <w:szCs w:val="26"/>
              </w:rPr>
            </w:pPr>
            <w:r w:rsidRPr="00AF3C99">
              <w:rPr>
                <w:b/>
                <w:sz w:val="26"/>
                <w:szCs w:val="26"/>
              </w:rPr>
              <w:t>Độc lập – Tự do – Hạnh phúc</w:t>
            </w:r>
          </w:p>
        </w:tc>
      </w:tr>
      <w:tr w:rsidR="00395D28" w:rsidRPr="00395D28" w14:paraId="779A89D8" w14:textId="77777777" w:rsidTr="0045025A">
        <w:trPr>
          <w:trHeight w:val="340"/>
          <w:jc w:val="center"/>
        </w:trPr>
        <w:tc>
          <w:tcPr>
            <w:tcW w:w="4968" w:type="dxa"/>
            <w:vAlign w:val="bottom"/>
            <w:hideMark/>
          </w:tcPr>
          <w:p w14:paraId="5CDA5DA1" w14:textId="1843BC56" w:rsidR="004B689D" w:rsidRPr="00395D28" w:rsidRDefault="0045025A" w:rsidP="0045025A">
            <w:pPr>
              <w:spacing w:before="240"/>
              <w:jc w:val="center"/>
              <w:rPr>
                <w:b/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99D00FC" wp14:editId="4E0223EC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57785</wp:posOffset>
                      </wp:positionV>
                      <wp:extent cx="723900" cy="0"/>
                      <wp:effectExtent l="0" t="0" r="0" b="0"/>
                      <wp:wrapNone/>
                      <wp:docPr id="141446636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B95138" id="Straight Connector 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5pt,4.55pt" to="139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SQmAEAAIcDAAAOAAAAZHJzL2Uyb0RvYy54bWysU9uO0zAQfUfiHyy/06RF4hI13YddwQuC&#10;FZcP8DrjxlrbY41Nk/49Y7dNESCE0L44vpxzZs7MZHszeycOQMli6OV61UoBQeNgw76X376+e/FG&#10;ipRVGJTDAL08QpI3u+fPtlPsYIMjugFIsEhI3RR7OeYcu6ZJegSv0gojBH40SF5lPtK+GUhNrO5d&#10;s2nbV82ENERCDSnx7d3pUe6qvjGg8ydjEmThesm55bpSXR/K2uy2qtuTiqPV5zTUf2ThlQ0cdJG6&#10;U1mJ72R/k/JWEyY0eaXRN2iM1VA9sJt1+4ubL6OKUL1wcVJcypSeTlZ/PNyGe+IyTDF1Kd5TcTEb&#10;8uXL+Ym5Fuu4FAvmLDRfvt68fNtySfXlqbnyIqX8HtCLsumls6HYUJ06fEiZYzH0AuHDNXLd5aOD&#10;AnbhMxhhB461ruw6FHDrSBwUt3N4XJf2sVZFFoqxzi2k9u+kM7bQoA7KvxIXdI2IIS9EbwPSn6Lm&#10;+ZKqOeEvrk9ei+0HHI61D7Uc3O3q7DyZZZx+Plf69f/Z/QAAAP//AwBQSwMEFAAGAAgAAAAhALDa&#10;Af/aAAAABwEAAA8AAABkcnMvZG93bnJldi54bWxMj8tOwzAQRfdI/IM1SOyo00gEmsapqkoIsUE0&#10;hb0bT50UPyLbScPfM7CB5dEd3Xum2szWsAlD7L0TsFxkwNC1XvVOC3g/PN09AotJOiWNdyjgCyNs&#10;6uurSpbKX9wepyZpRiUullJAl9JQch7bDq2MCz+go+zkg5WJMGiugrxQuTU8z7KCW9k7WujkgLsO&#10;289mtALMS5g+9E5v4/i8L5rz2yl/PUxC3N7M2zWwhHP6O4YffVKHmpyOfnQqMkNc3NMvScBqCYzy&#10;/GFFfPxlXlf8v3/9DQAA//8DAFBLAQItABQABgAIAAAAIQC2gziS/gAAAOEBAAATAAAAAAAAAAAA&#10;AAAAAAAAAABbQ29udGVudF9UeXBlc10ueG1sUEsBAi0AFAAGAAgAAAAhADj9If/WAAAAlAEAAAsA&#10;AAAAAAAAAAAAAAAALwEAAF9yZWxzLy5yZWxzUEsBAi0AFAAGAAgAAAAhABRy5JCYAQAAhwMAAA4A&#10;AAAAAAAAAAAAAAAALgIAAGRycy9lMm9Eb2MueG1sUEsBAi0AFAAGAAgAAAAhALDaAf/aAAAABwEA&#10;AA8AAAAAAAAAAAAAAAAA8gMAAGRycy9kb3ducmV2LnhtbFBLBQYAAAAABAAEAPMAAAD5BA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B689D" w:rsidRPr="00395D28">
              <w:rPr>
                <w:sz w:val="26"/>
              </w:rPr>
              <w:t>Số:</w:t>
            </w:r>
            <w:r w:rsidR="005C137A">
              <w:rPr>
                <w:sz w:val="26"/>
              </w:rPr>
              <w:t xml:space="preserve"> </w:t>
            </w:r>
            <w:r w:rsidR="00AF3C99">
              <w:rPr>
                <w:sz w:val="26"/>
              </w:rPr>
              <w:t xml:space="preserve">         /BVĐKSĐ-KHTH</w:t>
            </w:r>
          </w:p>
        </w:tc>
        <w:tc>
          <w:tcPr>
            <w:tcW w:w="5562" w:type="dxa"/>
            <w:vAlign w:val="bottom"/>
            <w:hideMark/>
          </w:tcPr>
          <w:p w14:paraId="4046CFB1" w14:textId="443701CD" w:rsidR="004B689D" w:rsidRPr="000156A7" w:rsidRDefault="00AF3C99" w:rsidP="00AF3C99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0156A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28698A8" wp14:editId="0342F8F4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-14605</wp:posOffset>
                      </wp:positionV>
                      <wp:extent cx="205867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86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8F9950" id="Straight Connector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5pt,-1.15pt" to="21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iVNmQEAAIgDAAAOAAAAZHJzL2Uyb0RvYy54bWysU9uO0zAQfUfiHyy/06SVWFZR033YFbwg&#10;WHH5AK8zbixsjzU2Tfr3jN02RQtCCPHi+HLOmTkzk+3d7J04ACWLoZfrVSsFBI2DDftefv3y9tWt&#10;FCmrMCiHAXp5hCTvdi9fbKfYwQZHdAOQYJGQuin2csw5dk2T9AhepRVGCPxokLzKfKR9M5CaWN27&#10;ZtO2N82ENERCDSnx7cPpUe6qvjGg80djEmThesm55bpSXZ/K2uy2qtuTiqPV5zTUP2ThlQ0cdJF6&#10;UFmJ72R/kfJWEyY0eaXRN2iM1VA9sJt1+8zN51FFqF64OCkuZUr/T1Z/ONyHR+IyTDF1KT5ScTEb&#10;8uXL+Ym5Fuu4FAvmLDRfbtrXtzdvuKb68tZciZFSfgfoRdn00tlQfKhOHd6nzMEYeoHw4Rq67vLR&#10;QQG78AmMsAMHW1d2nQq4dyQOivs5fFuX/rFWRRaKsc4tpPbPpDO20KBOyt8SF3SNiCEvRG8D0u+i&#10;5vmSqjnhL65PXovtJxyOtRG1HNzu6uw8mmWefj5X+vUH2v0AAAD//wMAUEsDBBQABgAIAAAAIQD6&#10;mCcM3QAAAAkBAAAPAAAAZHJzL2Rvd25yZXYueG1sTI/BTsMwEETvSPyDtUjcWgcXFRTiVFUlhLgg&#10;msLdjbdOwF5HtpOGv8eIAxxndjT7ptrMzrIJQ+w9SbhZFsCQWq97MhLeDo+Le2AxKdLKekIJXxhh&#10;U19eVKrU/kx7nJpkWC6hWCoJXUpDyXlsO3QqLv2AlG8nH5xKWQbDdVDnXO4sF0Wx5k71lD90asBd&#10;h+1nMzoJ9jlM72ZntnF82q+bj9eTeDlMUl5fzdsHYAnn9BeGH/yMDnVmOvqRdGQ262KVtyQJC7EC&#10;lgO34k4AO/4avK74/wX1NwAAAP//AwBQSwECLQAUAAYACAAAACEAtoM4kv4AAADhAQAAEwAAAAAA&#10;AAAAAAAAAAAAAAAAW0NvbnRlbnRfVHlwZXNdLnhtbFBLAQItABQABgAIAAAAIQA4/SH/1gAAAJQB&#10;AAALAAAAAAAAAAAAAAAAAC8BAABfcmVscy8ucmVsc1BLAQItABQABgAIAAAAIQB7WiVNmQEAAIgD&#10;AAAOAAAAAAAAAAAAAAAAAC4CAABkcnMvZTJvRG9jLnhtbFBLAQItABQABgAIAAAAIQD6mCcM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156A7">
              <w:rPr>
                <w:i/>
                <w:sz w:val="26"/>
                <w:szCs w:val="26"/>
              </w:rPr>
              <w:t>Sa Đéc</w:t>
            </w:r>
            <w:r w:rsidR="004B689D" w:rsidRPr="000156A7">
              <w:rPr>
                <w:i/>
                <w:sz w:val="26"/>
                <w:szCs w:val="26"/>
                <w:lang w:val="vi-VN"/>
              </w:rPr>
              <w:t>, ngày</w:t>
            </w:r>
            <w:r w:rsidRPr="000156A7">
              <w:rPr>
                <w:i/>
                <w:sz w:val="26"/>
                <w:szCs w:val="26"/>
              </w:rPr>
              <w:t xml:space="preserve">   </w:t>
            </w:r>
            <w:r w:rsidR="00591845">
              <w:rPr>
                <w:i/>
                <w:sz w:val="26"/>
                <w:szCs w:val="26"/>
                <w:lang w:val="vi-VN"/>
              </w:rPr>
              <w:t xml:space="preserve">   </w:t>
            </w:r>
            <w:r w:rsidRPr="000156A7">
              <w:rPr>
                <w:i/>
                <w:sz w:val="26"/>
                <w:szCs w:val="26"/>
              </w:rPr>
              <w:t xml:space="preserve"> </w:t>
            </w:r>
            <w:r w:rsidR="004B689D" w:rsidRPr="000156A7">
              <w:rPr>
                <w:i/>
                <w:sz w:val="26"/>
                <w:szCs w:val="26"/>
                <w:lang w:val="vi-VN"/>
              </w:rPr>
              <w:t xml:space="preserve"> tháng </w:t>
            </w:r>
            <w:r w:rsidR="00A67584" w:rsidRPr="000156A7">
              <w:rPr>
                <w:i/>
                <w:sz w:val="26"/>
                <w:szCs w:val="26"/>
              </w:rPr>
              <w:t>10</w:t>
            </w:r>
            <w:r w:rsidR="00DE0147" w:rsidRPr="000156A7">
              <w:rPr>
                <w:i/>
                <w:sz w:val="26"/>
                <w:szCs w:val="26"/>
              </w:rPr>
              <w:t xml:space="preserve"> </w:t>
            </w:r>
            <w:r w:rsidR="004B689D" w:rsidRPr="000156A7">
              <w:rPr>
                <w:i/>
                <w:sz w:val="26"/>
                <w:szCs w:val="26"/>
                <w:lang w:val="vi-VN"/>
              </w:rPr>
              <w:t>năm 202</w:t>
            </w:r>
            <w:r w:rsidR="00DF60E3" w:rsidRPr="000156A7">
              <w:rPr>
                <w:i/>
                <w:sz w:val="26"/>
                <w:szCs w:val="26"/>
              </w:rPr>
              <w:t>3</w:t>
            </w:r>
          </w:p>
        </w:tc>
      </w:tr>
      <w:tr w:rsidR="00395D28" w:rsidRPr="00395D28" w14:paraId="7C4EFE75" w14:textId="77777777" w:rsidTr="0045025A">
        <w:trPr>
          <w:trHeight w:val="340"/>
          <w:jc w:val="center"/>
        </w:trPr>
        <w:tc>
          <w:tcPr>
            <w:tcW w:w="4968" w:type="dxa"/>
          </w:tcPr>
          <w:p w14:paraId="06377C6B" w14:textId="77777777" w:rsidR="004442C0" w:rsidRPr="0099032C" w:rsidRDefault="006C1353" w:rsidP="0099032C">
            <w:pPr>
              <w:spacing w:before="120"/>
              <w:jc w:val="center"/>
              <w:rPr>
                <w:rFonts w:cs="VNI-Times"/>
                <w:spacing w:val="-6"/>
                <w:sz w:val="24"/>
                <w:szCs w:val="24"/>
              </w:rPr>
            </w:pPr>
            <w:r w:rsidRPr="0099032C">
              <w:rPr>
                <w:rFonts w:cs="VNI-Times"/>
                <w:spacing w:val="-6"/>
                <w:sz w:val="24"/>
                <w:szCs w:val="24"/>
              </w:rPr>
              <w:t>V/</w:t>
            </w:r>
            <w:r w:rsidR="00DF36F7" w:rsidRPr="0099032C">
              <w:rPr>
                <w:rFonts w:cs="VNI-Times"/>
                <w:spacing w:val="-6"/>
                <w:sz w:val="24"/>
                <w:szCs w:val="24"/>
              </w:rPr>
              <w:t>v</w:t>
            </w:r>
            <w:r w:rsidR="00E9665A" w:rsidRPr="0099032C">
              <w:rPr>
                <w:rFonts w:cs="VNI-Times"/>
                <w:spacing w:val="-6"/>
                <w:sz w:val="24"/>
                <w:szCs w:val="24"/>
              </w:rPr>
              <w:t xml:space="preserve"> </w:t>
            </w:r>
            <w:r w:rsidR="00BD6C27" w:rsidRPr="0099032C">
              <w:rPr>
                <w:rFonts w:cs="VNI-Times"/>
                <w:spacing w:val="-6"/>
                <w:sz w:val="24"/>
                <w:szCs w:val="24"/>
              </w:rPr>
              <w:t>triển khai Quyết định số 3896/QĐ-BYT ngày 19/10/2023 của Bộ Y tế (điều chỉnh bệnh viêm đường hô hấp cấp do chủng mới của vi rút Corona gây ra (COVID-19) từ bệnh truyền nhiễm thuộc nhóm A sang bệnh truyền nhiễm thuộc nhóm B của Luật Phòng, chống bệnh truyền nhiễm năm 2007)</w:t>
            </w:r>
          </w:p>
          <w:p w14:paraId="11513172" w14:textId="01F09958" w:rsidR="00B72451" w:rsidRPr="002D26E7" w:rsidRDefault="00B72451" w:rsidP="00BD6C27">
            <w:pPr>
              <w:jc w:val="center"/>
              <w:rPr>
                <w:rFonts w:cs="VNI-Times"/>
                <w:sz w:val="24"/>
                <w:szCs w:val="24"/>
              </w:rPr>
            </w:pPr>
          </w:p>
        </w:tc>
        <w:tc>
          <w:tcPr>
            <w:tcW w:w="5562" w:type="dxa"/>
            <w:vAlign w:val="center"/>
          </w:tcPr>
          <w:p w14:paraId="72E2A7DF" w14:textId="77777777" w:rsidR="006C1353" w:rsidRPr="00395D28" w:rsidRDefault="006C1353" w:rsidP="00267640">
            <w:pPr>
              <w:spacing w:before="120" w:line="256" w:lineRule="auto"/>
              <w:jc w:val="center"/>
              <w:rPr>
                <w:i/>
                <w:w w:val="97"/>
                <w:lang w:val="vi-VN"/>
              </w:rPr>
            </w:pPr>
          </w:p>
        </w:tc>
      </w:tr>
      <w:tr w:rsidR="00395D28" w:rsidRPr="00395D28" w14:paraId="25561F1A" w14:textId="77777777" w:rsidTr="0045025A">
        <w:trPr>
          <w:jc w:val="center"/>
        </w:trPr>
        <w:tc>
          <w:tcPr>
            <w:tcW w:w="4982" w:type="dxa"/>
            <w:hideMark/>
          </w:tcPr>
          <w:p w14:paraId="6D31710F" w14:textId="613FEECE" w:rsidR="00575888" w:rsidRPr="00395D28" w:rsidRDefault="004B689D" w:rsidP="006A66BE">
            <w:r w:rsidRPr="00395D28">
              <w:t xml:space="preserve">    </w:t>
            </w:r>
          </w:p>
          <w:p w14:paraId="6E945DD8" w14:textId="1AC2F59A" w:rsidR="004B689D" w:rsidRPr="00395D28" w:rsidRDefault="0045025A" w:rsidP="00D326B5">
            <w:pPr>
              <w:jc w:val="right"/>
              <w:rPr>
                <w:b/>
              </w:rPr>
            </w:pPr>
            <w:r>
              <w:rPr>
                <w:lang w:val="vi-VN"/>
              </w:rPr>
              <w:t xml:space="preserve">    </w:t>
            </w:r>
            <w:r w:rsidR="004B689D" w:rsidRPr="00395D28">
              <w:t>Kính gửi:</w:t>
            </w:r>
          </w:p>
        </w:tc>
        <w:tc>
          <w:tcPr>
            <w:tcW w:w="5548" w:type="dxa"/>
          </w:tcPr>
          <w:p w14:paraId="6F91DAC8" w14:textId="77777777" w:rsidR="00C5156C" w:rsidRDefault="00C5156C" w:rsidP="00996322"/>
          <w:p w14:paraId="0EE88D68" w14:textId="14834D02" w:rsidR="005552CE" w:rsidRDefault="0099032C" w:rsidP="0099032C">
            <w:r>
              <w:t>Lãnh đạo các khoa</w:t>
            </w:r>
            <w:r w:rsidR="0045025A">
              <w:rPr>
                <w:lang w:val="vi-VN"/>
              </w:rPr>
              <w:t>,</w:t>
            </w:r>
            <w:r>
              <w:t xml:space="preserve"> phòng</w:t>
            </w:r>
          </w:p>
          <w:p w14:paraId="73E14D0F" w14:textId="56DC3F24" w:rsidR="0099032C" w:rsidRPr="00395D28" w:rsidRDefault="0099032C" w:rsidP="0099032C"/>
        </w:tc>
      </w:tr>
    </w:tbl>
    <w:p w14:paraId="1DF62548" w14:textId="680B4D3A" w:rsidR="008529F1" w:rsidRDefault="006376B3" w:rsidP="0045025A">
      <w:pPr>
        <w:widowControl w:val="0"/>
        <w:spacing w:before="240" w:after="120"/>
        <w:ind w:firstLine="720"/>
        <w:jc w:val="both"/>
        <w:rPr>
          <w:spacing w:val="-2"/>
        </w:rPr>
      </w:pPr>
      <w:bookmarkStart w:id="0" w:name="_Hlk148670554"/>
      <w:r w:rsidRPr="00F76C66">
        <w:rPr>
          <w:spacing w:val="-2"/>
        </w:rPr>
        <w:t xml:space="preserve">Căn cứ </w:t>
      </w:r>
      <w:bookmarkStart w:id="1" w:name="_Hlk148903965"/>
      <w:r w:rsidRPr="00F76C66">
        <w:rPr>
          <w:spacing w:val="-2"/>
        </w:rPr>
        <w:t>Quyết định số 3896/QĐ-BYT ngày 19 tháng 10 năm 2023 của Bộ Y tế</w:t>
      </w:r>
      <w:bookmarkEnd w:id="1"/>
      <w:r w:rsidRPr="00F76C66">
        <w:rPr>
          <w:spacing w:val="-2"/>
        </w:rPr>
        <w:t xml:space="preserve"> về </w:t>
      </w:r>
      <w:bookmarkStart w:id="2" w:name="_Hlk148896060"/>
      <w:r w:rsidRPr="00F76C66">
        <w:rPr>
          <w:spacing w:val="-2"/>
        </w:rPr>
        <w:t xml:space="preserve">việc </w:t>
      </w:r>
      <w:bookmarkStart w:id="3" w:name="_Hlk148698492"/>
      <w:r w:rsidRPr="00F76C66">
        <w:rPr>
          <w:spacing w:val="-2"/>
        </w:rPr>
        <w:t>điều chỉnh bệnh viêm đường hô hấp cấp do chủng mới của vi rút Corona gây ra (COVID-19) từ bệnh truyền nhiễm thuộc nhóm A sang bệnh truyền nhiễm thuộc nhóm B của Luật Phòng, chống bệnh truyền nhiễm năm 2007</w:t>
      </w:r>
      <w:bookmarkEnd w:id="0"/>
      <w:bookmarkEnd w:id="2"/>
      <w:bookmarkEnd w:id="3"/>
      <w:r w:rsidR="0045025A">
        <w:rPr>
          <w:spacing w:val="-2"/>
          <w:lang w:val="vi-VN"/>
        </w:rPr>
        <w:t xml:space="preserve">. </w:t>
      </w:r>
      <w:r w:rsidR="00FA625A" w:rsidRPr="00F76C66">
        <w:rPr>
          <w:i/>
          <w:iCs/>
          <w:spacing w:val="-2"/>
        </w:rPr>
        <w:t>(Đính kèm)</w:t>
      </w:r>
    </w:p>
    <w:p w14:paraId="4BA7BD5B" w14:textId="6BAB4841" w:rsidR="0099032C" w:rsidRPr="0099032C" w:rsidRDefault="0099032C" w:rsidP="0045025A">
      <w:pPr>
        <w:widowControl w:val="0"/>
        <w:spacing w:before="120" w:after="120"/>
        <w:ind w:firstLine="720"/>
        <w:jc w:val="both"/>
        <w:rPr>
          <w:rFonts w:cs="VNI-Times"/>
        </w:rPr>
      </w:pPr>
      <w:r>
        <w:rPr>
          <w:spacing w:val="-2"/>
        </w:rPr>
        <w:t>Thực hiện Công văn số 4374/SYT-NVY ngày 23 tháng 10 năm 2023 của Sở Y tê Đồng Tháp về việc triển khai</w:t>
      </w:r>
      <w:r w:rsidRPr="0099032C">
        <w:rPr>
          <w:rFonts w:cs="VNI-Times"/>
          <w:spacing w:val="-6"/>
          <w:sz w:val="24"/>
          <w:szCs w:val="24"/>
        </w:rPr>
        <w:t xml:space="preserve"> </w:t>
      </w:r>
      <w:r w:rsidR="00AF3C99">
        <w:rPr>
          <w:rFonts w:cs="VNI-Times"/>
        </w:rPr>
        <w:t xml:space="preserve">Quyết định số 3896/QĐ-BYT </w:t>
      </w:r>
      <w:r w:rsidRPr="0099032C">
        <w:rPr>
          <w:rFonts w:cs="VNI-Times"/>
        </w:rPr>
        <w:t>ngày 19/10/2023 của Bộ Y tế (điều chỉnh bệnh viêm đường hô hấp cấp do chủng mới của vi rút Corona gây ra (COVID-19) từ bệnh truyền nhiễm thuộc nhóm A sang bệnh truyền nhiễm thuộc nhóm B của Luật Phòng, chống bệnh truyền nhiễm năm 2007)</w:t>
      </w:r>
      <w:r>
        <w:rPr>
          <w:rFonts w:cs="VNI-Times"/>
        </w:rPr>
        <w:t>.</w:t>
      </w:r>
    </w:p>
    <w:p w14:paraId="1B905CE6" w14:textId="3C5ED9B1" w:rsidR="00B72451" w:rsidRDefault="0099032C" w:rsidP="0045025A">
      <w:pPr>
        <w:widowControl w:val="0"/>
        <w:spacing w:before="120" w:after="120"/>
        <w:ind w:firstLine="720"/>
        <w:jc w:val="both"/>
      </w:pPr>
      <w:r>
        <w:t>Bệnh viện Đa khoa Sa Đéc</w:t>
      </w:r>
      <w:r w:rsidR="00BA7103">
        <w:t xml:space="preserve"> thông tin đến </w:t>
      </w:r>
      <w:r>
        <w:t>các khoa phòng</w:t>
      </w:r>
      <w:r w:rsidR="00BA7103">
        <w:t xml:space="preserve"> biết về việc </w:t>
      </w:r>
      <w:r w:rsidR="00BA7103" w:rsidRPr="00BA7103">
        <w:t>điều chỉnh bệnh viêm đường hô hấp cấp do chủng mới của vi rút Corona gây ra (COVID-19) từ bệnh truyền nhiễm thuộc nhóm A sang bệnh truyền nhiễm thuộc nhóm B của Luật Phòng, chống bệnh truyền nhiễm năm 2007</w:t>
      </w:r>
      <w:r w:rsidR="00BA7103">
        <w:t>.</w:t>
      </w:r>
    </w:p>
    <w:p w14:paraId="58B6E89F" w14:textId="2A9CC961" w:rsidR="0099032C" w:rsidRDefault="00BA7103" w:rsidP="0045025A">
      <w:pPr>
        <w:widowControl w:val="0"/>
        <w:spacing w:before="120" w:after="120"/>
        <w:ind w:firstLine="720"/>
        <w:jc w:val="both"/>
      </w:pPr>
      <w:r>
        <w:t xml:space="preserve">Đề nghị </w:t>
      </w:r>
      <w:r w:rsidR="0045025A">
        <w:rPr>
          <w:lang w:val="vi-VN"/>
        </w:rPr>
        <w:t>l</w:t>
      </w:r>
      <w:r>
        <w:t xml:space="preserve">ãnh đạo </w:t>
      </w:r>
      <w:r w:rsidR="0099032C">
        <w:t>khoa</w:t>
      </w:r>
      <w:r w:rsidR="0045025A">
        <w:rPr>
          <w:lang w:val="vi-VN"/>
        </w:rPr>
        <w:t>,</w:t>
      </w:r>
      <w:r w:rsidR="0099032C">
        <w:t xml:space="preserve"> phòng</w:t>
      </w:r>
      <w:r>
        <w:t xml:space="preserve"> chỉ đạo thực hiện những nội dung sau:</w:t>
      </w:r>
    </w:p>
    <w:p w14:paraId="034E977B" w14:textId="480A9FA8" w:rsidR="00B71304" w:rsidRDefault="0099032C" w:rsidP="0045025A">
      <w:pPr>
        <w:widowControl w:val="0"/>
        <w:spacing w:before="120" w:after="120"/>
        <w:ind w:firstLine="720"/>
        <w:jc w:val="both"/>
      </w:pPr>
      <w:r>
        <w:t>- P</w:t>
      </w:r>
      <w:r w:rsidR="009E5BD2">
        <w:t xml:space="preserve">hối hợp chặt chẽ với Trung tâm Kiểm soát bệnh tật và Trung tâm Y tế địa phương </w:t>
      </w:r>
      <w:r w:rsidR="00072C01">
        <w:t>trong việc thực hiện các hoạt động về</w:t>
      </w:r>
      <w:r w:rsidR="009E5BD2">
        <w:t xml:space="preserve"> phòng, chống dịch COVID-19 </w:t>
      </w:r>
      <w:r w:rsidR="00FE39D1">
        <w:t xml:space="preserve">và các bệnh truyền nhiễm khác </w:t>
      </w:r>
      <w:r w:rsidR="009E5BD2" w:rsidRPr="00A92371">
        <w:rPr>
          <w:i/>
          <w:iCs/>
        </w:rPr>
        <w:t>(giám sát ca bệnh, báo cáo</w:t>
      </w:r>
      <w:r w:rsidR="00344119" w:rsidRPr="00A92371">
        <w:rPr>
          <w:i/>
          <w:iCs/>
        </w:rPr>
        <w:t>,</w:t>
      </w:r>
      <w:r w:rsidR="0073663E" w:rsidRPr="00A92371">
        <w:rPr>
          <w:i/>
          <w:iCs/>
        </w:rPr>
        <w:t xml:space="preserve"> thống kê</w:t>
      </w:r>
      <w:r w:rsidR="00344119" w:rsidRPr="00A92371">
        <w:rPr>
          <w:i/>
          <w:iCs/>
        </w:rPr>
        <w:t xml:space="preserve"> số liệu</w:t>
      </w:r>
      <w:r w:rsidR="009E5BD2" w:rsidRPr="00A92371">
        <w:rPr>
          <w:i/>
          <w:iCs/>
        </w:rPr>
        <w:t>,…)</w:t>
      </w:r>
      <w:r w:rsidR="009E5BD2">
        <w:t xml:space="preserve"> theo quy định hiện hành.</w:t>
      </w:r>
    </w:p>
    <w:p w14:paraId="34FF6DCB" w14:textId="46ECE311" w:rsidR="008B1B72" w:rsidRDefault="000156A7" w:rsidP="0045025A">
      <w:pPr>
        <w:widowControl w:val="0"/>
        <w:spacing w:before="120" w:after="120"/>
        <w:ind w:firstLine="720"/>
        <w:jc w:val="both"/>
      </w:pPr>
      <w:r>
        <w:rPr>
          <w:b/>
          <w:bCs/>
        </w:rPr>
        <w:t xml:space="preserve">- </w:t>
      </w:r>
      <w:r w:rsidR="0099032C" w:rsidRPr="000156A7">
        <w:rPr>
          <w:b/>
          <w:bCs/>
        </w:rPr>
        <w:t>K</w:t>
      </w:r>
      <w:r w:rsidR="008B1B72" w:rsidRPr="000156A7">
        <w:rPr>
          <w:b/>
          <w:bCs/>
        </w:rPr>
        <w:t>hông</w:t>
      </w:r>
      <w:r w:rsidR="008B1B72" w:rsidRPr="000156A7">
        <w:t xml:space="preserve"> </w:t>
      </w:r>
      <w:r w:rsidR="008B1B72">
        <w:t>tiếp tục thực hiện các nội dung báo cáo theo đề nghị tại các văn bản sau:</w:t>
      </w:r>
    </w:p>
    <w:p w14:paraId="4623D991" w14:textId="2AF13906" w:rsidR="008B1B72" w:rsidRDefault="000156A7" w:rsidP="0045025A">
      <w:pPr>
        <w:widowControl w:val="0"/>
        <w:spacing w:before="120" w:after="120"/>
        <w:ind w:firstLine="720"/>
        <w:jc w:val="both"/>
      </w:pPr>
      <w:r>
        <w:t>+</w:t>
      </w:r>
      <w:r w:rsidR="008B1B72">
        <w:t xml:space="preserve"> Quyết định số 3088/QĐ-BYT ngày 16/7/2020 về việc ban hành Bộ tiêu chí bệnh viện an toàn phòng chống dịch COVID-19 và các dịch bệnh viêm đường hô hấp cấp; Quyết định số 4999/QĐ-BYT ngày 01/12/2020 về việc ban hành Bộ tiêu chí Phòng khám an toàn phòng chống dịch COVID-19 và các dịch bệnh viêm đường hô hấp cấp.</w:t>
      </w:r>
    </w:p>
    <w:p w14:paraId="685E5AD4" w14:textId="4D608580" w:rsidR="008B1B72" w:rsidRDefault="000156A7" w:rsidP="0045025A">
      <w:pPr>
        <w:widowControl w:val="0"/>
        <w:spacing w:before="120" w:after="120"/>
        <w:ind w:firstLine="720"/>
        <w:jc w:val="both"/>
      </w:pPr>
      <w:r>
        <w:t>+</w:t>
      </w:r>
      <w:r w:rsidR="008B1B72">
        <w:t xml:space="preserve"> Công văn số 5452/SYT-NVY ngày 26/12/2022 của Sở Y tế về việc báo cáo ca bệnh COVID-19 tại các cơ sở điều trị và hoàn thành điều trị.</w:t>
      </w:r>
    </w:p>
    <w:p w14:paraId="3898285B" w14:textId="0D7D7347" w:rsidR="00C03ECC" w:rsidRPr="00F626B4" w:rsidRDefault="006C6183" w:rsidP="0045025A">
      <w:pPr>
        <w:widowControl w:val="0"/>
        <w:spacing w:before="120" w:after="120"/>
        <w:ind w:firstLine="720"/>
        <w:jc w:val="both"/>
      </w:pPr>
      <w:r w:rsidRPr="00F626B4">
        <w:lastRenderedPageBreak/>
        <w:t xml:space="preserve">Đề nghị </w:t>
      </w:r>
      <w:r w:rsidR="0045025A" w:rsidRPr="00F626B4">
        <w:rPr>
          <w:lang w:val="vi-VN"/>
        </w:rPr>
        <w:t>l</w:t>
      </w:r>
      <w:r w:rsidR="000156A7" w:rsidRPr="00F626B4">
        <w:t>ãnh đạo các khoa</w:t>
      </w:r>
      <w:r w:rsidR="0045025A" w:rsidRPr="00F626B4">
        <w:rPr>
          <w:lang w:val="vi-VN"/>
        </w:rPr>
        <w:t>,</w:t>
      </w:r>
      <w:r w:rsidR="000156A7" w:rsidRPr="00F626B4">
        <w:t xml:space="preserve"> phòng</w:t>
      </w:r>
      <w:r w:rsidRPr="00F626B4">
        <w:t xml:space="preserve"> thực hiện </w:t>
      </w:r>
      <w:r w:rsidR="000156A7" w:rsidRPr="00F626B4">
        <w:t xml:space="preserve">tốt </w:t>
      </w:r>
      <w:r w:rsidRPr="00F626B4">
        <w:t>theo nội dung Công văn</w:t>
      </w:r>
      <w:r w:rsidR="00F626B4" w:rsidRPr="00F626B4">
        <w:rPr>
          <w:lang w:val="vi-VN"/>
        </w:rPr>
        <w:t xml:space="preserve"> trên</w:t>
      </w:r>
      <w:r w:rsidRPr="00F626B4">
        <w:t>./.</w:t>
      </w:r>
    </w:p>
    <w:p w14:paraId="37B263E1" w14:textId="77777777" w:rsidR="009A022A" w:rsidRDefault="009A022A" w:rsidP="00AA2F5E">
      <w:pPr>
        <w:spacing w:before="120" w:after="120"/>
        <w:ind w:firstLine="720"/>
        <w:jc w:val="both"/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4536"/>
        <w:gridCol w:w="631"/>
        <w:gridCol w:w="3905"/>
      </w:tblGrid>
      <w:tr w:rsidR="009B2ED3" w:rsidRPr="00395D28" w14:paraId="1976EDB8" w14:textId="77777777" w:rsidTr="00752242">
        <w:trPr>
          <w:jc w:val="center"/>
        </w:trPr>
        <w:tc>
          <w:tcPr>
            <w:tcW w:w="4536" w:type="dxa"/>
          </w:tcPr>
          <w:p w14:paraId="6CC691D4" w14:textId="77777777" w:rsidR="009B2ED3" w:rsidRPr="000156A7" w:rsidRDefault="009B2ED3">
            <w:pPr>
              <w:spacing w:line="256" w:lineRule="auto"/>
              <w:rPr>
                <w:sz w:val="22"/>
                <w:szCs w:val="22"/>
                <w:lang w:val="vi-VN"/>
              </w:rPr>
            </w:pPr>
            <w:r w:rsidRPr="000156A7">
              <w:rPr>
                <w:b/>
                <w:i/>
                <w:sz w:val="24"/>
                <w:szCs w:val="24"/>
                <w:lang w:val="vi-VN"/>
              </w:rPr>
              <w:t>Nơi nhận:</w:t>
            </w:r>
            <w:r w:rsidRPr="000156A7">
              <w:rPr>
                <w:b/>
                <w:sz w:val="24"/>
                <w:szCs w:val="24"/>
                <w:lang w:val="vi-VN"/>
              </w:rPr>
              <w:t xml:space="preserve">     </w:t>
            </w:r>
            <w:r w:rsidRPr="000156A7">
              <w:rPr>
                <w:sz w:val="22"/>
                <w:szCs w:val="22"/>
                <w:lang w:val="vi-VN"/>
              </w:rPr>
              <w:t xml:space="preserve">                                                                               </w:t>
            </w:r>
          </w:p>
          <w:p w14:paraId="2F1EDD84" w14:textId="522274D7" w:rsidR="009B2ED3" w:rsidRDefault="009B2ED3">
            <w:pPr>
              <w:pStyle w:val="TableParagraph"/>
              <w:tabs>
                <w:tab w:val="left" w:pos="328"/>
              </w:tabs>
              <w:spacing w:line="252" w:lineRule="exact"/>
            </w:pPr>
            <w:r w:rsidRPr="00395D28">
              <w:rPr>
                <w:lang w:val="vi-VN"/>
              </w:rPr>
              <w:t>- Như trên;</w:t>
            </w:r>
          </w:p>
          <w:p w14:paraId="25A92CD8" w14:textId="224BFEBA" w:rsidR="000156A7" w:rsidRPr="000156A7" w:rsidRDefault="000156A7">
            <w:pPr>
              <w:pStyle w:val="TableParagraph"/>
              <w:tabs>
                <w:tab w:val="left" w:pos="328"/>
              </w:tabs>
              <w:spacing w:line="252" w:lineRule="exact"/>
            </w:pPr>
            <w:r>
              <w:t>- GĐ và các PGĐ (b/c);</w:t>
            </w:r>
          </w:p>
          <w:p w14:paraId="0EE93D97" w14:textId="41C7B64B" w:rsidR="00AD70C7" w:rsidRDefault="00AD70C7">
            <w:pPr>
              <w:pStyle w:val="TableParagraph"/>
              <w:tabs>
                <w:tab w:val="left" w:pos="328"/>
              </w:tabs>
              <w:spacing w:line="252" w:lineRule="exact"/>
            </w:pPr>
            <w:r>
              <w:t xml:space="preserve">- </w:t>
            </w:r>
            <w:r w:rsidR="000156A7">
              <w:t>Sở Y tế</w:t>
            </w:r>
            <w:r>
              <w:t xml:space="preserve"> (b/c);</w:t>
            </w:r>
          </w:p>
          <w:p w14:paraId="2C5522C0" w14:textId="499A145D" w:rsidR="00A12B09" w:rsidRDefault="000156A7" w:rsidP="00B73C55">
            <w:pPr>
              <w:pStyle w:val="TableParagraph"/>
              <w:tabs>
                <w:tab w:val="left" w:pos="328"/>
              </w:tabs>
              <w:spacing w:line="252" w:lineRule="exact"/>
            </w:pPr>
            <w:r>
              <w:t>- Website BV</w:t>
            </w:r>
            <w:r w:rsidR="00A12B09">
              <w:t>;</w:t>
            </w:r>
          </w:p>
          <w:p w14:paraId="6D48880A" w14:textId="5BE66082" w:rsidR="009B2ED3" w:rsidRPr="000C7260" w:rsidRDefault="009B2ED3" w:rsidP="000C7260">
            <w:pPr>
              <w:pStyle w:val="TableParagraph"/>
              <w:tabs>
                <w:tab w:val="left" w:pos="328"/>
              </w:tabs>
              <w:spacing w:line="252" w:lineRule="exact"/>
              <w:rPr>
                <w:lang w:val="vi-VN"/>
              </w:rPr>
            </w:pPr>
            <w:r w:rsidRPr="00395D28">
              <w:t>- Lưu: V</w:t>
            </w:r>
            <w:r w:rsidR="0054137A">
              <w:t>T</w:t>
            </w:r>
            <w:r w:rsidRPr="00395D28">
              <w:t>,</w:t>
            </w:r>
            <w:r w:rsidR="00FF426C">
              <w:t xml:space="preserve"> </w:t>
            </w:r>
            <w:r w:rsidR="000156A7">
              <w:t>KHTH.</w:t>
            </w:r>
            <w:r w:rsidR="0045025A">
              <w:rPr>
                <w:lang w:val="vi-VN"/>
              </w:rPr>
              <w:t xml:space="preserve"> </w:t>
            </w:r>
            <w:r w:rsidR="000156A7">
              <w:t>Thuy</w:t>
            </w:r>
            <w:r w:rsidRPr="00395D28">
              <w:t>.</w:t>
            </w:r>
          </w:p>
        </w:tc>
        <w:tc>
          <w:tcPr>
            <w:tcW w:w="631" w:type="dxa"/>
          </w:tcPr>
          <w:p w14:paraId="6268F34B" w14:textId="77777777" w:rsidR="009B2ED3" w:rsidRPr="00395D28" w:rsidRDefault="009B2ED3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3905" w:type="dxa"/>
          </w:tcPr>
          <w:p w14:paraId="1297C7FE" w14:textId="431787E5" w:rsidR="009B2ED3" w:rsidRPr="00395D28" w:rsidRDefault="009B2ED3">
            <w:pPr>
              <w:spacing w:line="256" w:lineRule="auto"/>
              <w:jc w:val="center"/>
              <w:rPr>
                <w:b/>
              </w:rPr>
            </w:pPr>
            <w:r w:rsidRPr="00395D28">
              <w:rPr>
                <w:b/>
              </w:rPr>
              <w:t>GIÁM ĐỐC</w:t>
            </w:r>
          </w:p>
          <w:p w14:paraId="734BC81D" w14:textId="03F6FBBA" w:rsidR="0079497D" w:rsidRDefault="0079497D" w:rsidP="00FD6CD9">
            <w:pPr>
              <w:spacing w:line="256" w:lineRule="auto"/>
              <w:jc w:val="center"/>
              <w:rPr>
                <w:b/>
              </w:rPr>
            </w:pPr>
          </w:p>
          <w:p w14:paraId="3523B6A8" w14:textId="6EE23218" w:rsidR="00F046AA" w:rsidRDefault="00F046AA" w:rsidP="00FD6CD9">
            <w:pPr>
              <w:spacing w:line="256" w:lineRule="auto"/>
              <w:jc w:val="center"/>
              <w:rPr>
                <w:b/>
              </w:rPr>
            </w:pPr>
          </w:p>
          <w:p w14:paraId="76A8A519" w14:textId="3ED29CF4" w:rsidR="00BD6C27" w:rsidRDefault="00BD6C27" w:rsidP="00FD6CD9">
            <w:pPr>
              <w:spacing w:line="256" w:lineRule="auto"/>
              <w:jc w:val="center"/>
              <w:rPr>
                <w:b/>
              </w:rPr>
            </w:pPr>
          </w:p>
          <w:p w14:paraId="30DC13A2" w14:textId="77777777" w:rsidR="00BD6C27" w:rsidRPr="00395D28" w:rsidRDefault="00BD6C27" w:rsidP="00FD6CD9">
            <w:pPr>
              <w:spacing w:line="256" w:lineRule="auto"/>
              <w:jc w:val="center"/>
              <w:rPr>
                <w:b/>
              </w:rPr>
            </w:pPr>
          </w:p>
          <w:p w14:paraId="727BFBC7" w14:textId="65671FDA" w:rsidR="005A559A" w:rsidRPr="00395D28" w:rsidRDefault="000156A7" w:rsidP="00FD6C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Trần Thanh Tùng</w:t>
            </w:r>
          </w:p>
        </w:tc>
      </w:tr>
    </w:tbl>
    <w:p w14:paraId="774EE47B" w14:textId="76885546" w:rsidR="0022039D" w:rsidRPr="00395D28" w:rsidRDefault="0022039D">
      <w:pPr>
        <w:spacing w:after="160" w:line="259" w:lineRule="auto"/>
        <w:rPr>
          <w:spacing w:val="-6"/>
        </w:rPr>
      </w:pPr>
    </w:p>
    <w:sectPr w:rsidR="0022039D" w:rsidRPr="00395D28" w:rsidSect="00F626B4">
      <w:headerReference w:type="default" r:id="rId7"/>
      <w:footerReference w:type="default" r:id="rId8"/>
      <w:pgSz w:w="11907" w:h="16840" w:code="9"/>
      <w:pgMar w:top="1134" w:right="1134" w:bottom="1134" w:left="1701" w:header="567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9DCC8" w14:textId="77777777" w:rsidR="00D0067B" w:rsidRDefault="00D0067B" w:rsidP="009F2100">
      <w:r>
        <w:separator/>
      </w:r>
    </w:p>
  </w:endnote>
  <w:endnote w:type="continuationSeparator" w:id="0">
    <w:p w14:paraId="32F71CDA" w14:textId="77777777" w:rsidR="00D0067B" w:rsidRDefault="00D0067B" w:rsidP="009F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5917" w14:textId="567F7A02" w:rsidR="006D5547" w:rsidRPr="006D5547" w:rsidRDefault="006D5547" w:rsidP="006D5547">
    <w:pPr>
      <w:pStyle w:val="Footer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EED8C" w14:textId="77777777" w:rsidR="00D0067B" w:rsidRDefault="00D0067B" w:rsidP="009F2100">
      <w:r>
        <w:separator/>
      </w:r>
    </w:p>
  </w:footnote>
  <w:footnote w:type="continuationSeparator" w:id="0">
    <w:p w14:paraId="17667940" w14:textId="77777777" w:rsidR="00D0067B" w:rsidRDefault="00D0067B" w:rsidP="009F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49160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AD67F0" w14:textId="2D5A1D3A" w:rsidR="000156A7" w:rsidRDefault="000156A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A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C560CB" w14:textId="77777777" w:rsidR="000156A7" w:rsidRDefault="000156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89D"/>
    <w:rsid w:val="0000021D"/>
    <w:rsid w:val="00003013"/>
    <w:rsid w:val="00003B95"/>
    <w:rsid w:val="000044E1"/>
    <w:rsid w:val="00005A43"/>
    <w:rsid w:val="000072FC"/>
    <w:rsid w:val="00013690"/>
    <w:rsid w:val="000142CA"/>
    <w:rsid w:val="00014A9B"/>
    <w:rsid w:val="000156A7"/>
    <w:rsid w:val="0002745C"/>
    <w:rsid w:val="00032AD9"/>
    <w:rsid w:val="00035510"/>
    <w:rsid w:val="00042ACB"/>
    <w:rsid w:val="00046FDC"/>
    <w:rsid w:val="00047AAD"/>
    <w:rsid w:val="00047E48"/>
    <w:rsid w:val="00047E7A"/>
    <w:rsid w:val="000504B5"/>
    <w:rsid w:val="00050A6B"/>
    <w:rsid w:val="000525D1"/>
    <w:rsid w:val="00052952"/>
    <w:rsid w:val="00064A4D"/>
    <w:rsid w:val="00070661"/>
    <w:rsid w:val="000717FC"/>
    <w:rsid w:val="00071BFE"/>
    <w:rsid w:val="00072C01"/>
    <w:rsid w:val="0007329C"/>
    <w:rsid w:val="000771BA"/>
    <w:rsid w:val="00080D55"/>
    <w:rsid w:val="0008431D"/>
    <w:rsid w:val="00092DA7"/>
    <w:rsid w:val="0009465D"/>
    <w:rsid w:val="00095296"/>
    <w:rsid w:val="0009549A"/>
    <w:rsid w:val="000A25A5"/>
    <w:rsid w:val="000A3B20"/>
    <w:rsid w:val="000A53AF"/>
    <w:rsid w:val="000B161A"/>
    <w:rsid w:val="000B1D10"/>
    <w:rsid w:val="000B3A8B"/>
    <w:rsid w:val="000B455A"/>
    <w:rsid w:val="000B4E4C"/>
    <w:rsid w:val="000B56DC"/>
    <w:rsid w:val="000B64B6"/>
    <w:rsid w:val="000C1238"/>
    <w:rsid w:val="000C3147"/>
    <w:rsid w:val="000C336F"/>
    <w:rsid w:val="000C710E"/>
    <w:rsid w:val="000C7260"/>
    <w:rsid w:val="000D0BC4"/>
    <w:rsid w:val="000D123A"/>
    <w:rsid w:val="000D2053"/>
    <w:rsid w:val="000D282F"/>
    <w:rsid w:val="000D5D08"/>
    <w:rsid w:val="000D60FF"/>
    <w:rsid w:val="000E19D6"/>
    <w:rsid w:val="000E3105"/>
    <w:rsid w:val="000E5637"/>
    <w:rsid w:val="000F09C0"/>
    <w:rsid w:val="000F110A"/>
    <w:rsid w:val="000F1F59"/>
    <w:rsid w:val="000F2553"/>
    <w:rsid w:val="000F3DFC"/>
    <w:rsid w:val="000F56F3"/>
    <w:rsid w:val="000F75DC"/>
    <w:rsid w:val="00106580"/>
    <w:rsid w:val="00107BCD"/>
    <w:rsid w:val="0011054D"/>
    <w:rsid w:val="00117E3C"/>
    <w:rsid w:val="00120159"/>
    <w:rsid w:val="001210B6"/>
    <w:rsid w:val="00123A6E"/>
    <w:rsid w:val="001259A2"/>
    <w:rsid w:val="00130BD3"/>
    <w:rsid w:val="00131F9C"/>
    <w:rsid w:val="0014400C"/>
    <w:rsid w:val="00144E64"/>
    <w:rsid w:val="0015196A"/>
    <w:rsid w:val="00152943"/>
    <w:rsid w:val="00154396"/>
    <w:rsid w:val="001561BA"/>
    <w:rsid w:val="00156665"/>
    <w:rsid w:val="001634B8"/>
    <w:rsid w:val="00163D0E"/>
    <w:rsid w:val="0016418F"/>
    <w:rsid w:val="00166DC3"/>
    <w:rsid w:val="00167CB6"/>
    <w:rsid w:val="0017075F"/>
    <w:rsid w:val="00176321"/>
    <w:rsid w:val="00177A18"/>
    <w:rsid w:val="0018022C"/>
    <w:rsid w:val="001820FC"/>
    <w:rsid w:val="0018319D"/>
    <w:rsid w:val="001864EB"/>
    <w:rsid w:val="00190812"/>
    <w:rsid w:val="00191510"/>
    <w:rsid w:val="00197625"/>
    <w:rsid w:val="0019769E"/>
    <w:rsid w:val="001A56E9"/>
    <w:rsid w:val="001B384F"/>
    <w:rsid w:val="001C0C85"/>
    <w:rsid w:val="001C0F4A"/>
    <w:rsid w:val="001C5C60"/>
    <w:rsid w:val="001C5ED1"/>
    <w:rsid w:val="001C635F"/>
    <w:rsid w:val="001D514D"/>
    <w:rsid w:val="001D5A25"/>
    <w:rsid w:val="001D64C0"/>
    <w:rsid w:val="001E166B"/>
    <w:rsid w:val="001E2E8C"/>
    <w:rsid w:val="001F6634"/>
    <w:rsid w:val="00200148"/>
    <w:rsid w:val="002012B7"/>
    <w:rsid w:val="00211B0B"/>
    <w:rsid w:val="0021495E"/>
    <w:rsid w:val="002149DA"/>
    <w:rsid w:val="00216189"/>
    <w:rsid w:val="0022039D"/>
    <w:rsid w:val="00225E55"/>
    <w:rsid w:val="00231547"/>
    <w:rsid w:val="00235AFC"/>
    <w:rsid w:val="00244464"/>
    <w:rsid w:val="00244548"/>
    <w:rsid w:val="0024795D"/>
    <w:rsid w:val="00252770"/>
    <w:rsid w:val="002539C7"/>
    <w:rsid w:val="00254B8C"/>
    <w:rsid w:val="002573DF"/>
    <w:rsid w:val="00257D6D"/>
    <w:rsid w:val="00260831"/>
    <w:rsid w:val="002611D2"/>
    <w:rsid w:val="0026334E"/>
    <w:rsid w:val="002636E6"/>
    <w:rsid w:val="002655FD"/>
    <w:rsid w:val="00267640"/>
    <w:rsid w:val="00270D6E"/>
    <w:rsid w:val="0027141F"/>
    <w:rsid w:val="00272A37"/>
    <w:rsid w:val="0027397D"/>
    <w:rsid w:val="0027400B"/>
    <w:rsid w:val="002746D4"/>
    <w:rsid w:val="002768DF"/>
    <w:rsid w:val="00284165"/>
    <w:rsid w:val="0029079F"/>
    <w:rsid w:val="00290980"/>
    <w:rsid w:val="00291E09"/>
    <w:rsid w:val="00296660"/>
    <w:rsid w:val="002A453C"/>
    <w:rsid w:val="002A53ED"/>
    <w:rsid w:val="002A63C6"/>
    <w:rsid w:val="002A67DA"/>
    <w:rsid w:val="002A6D87"/>
    <w:rsid w:val="002B445E"/>
    <w:rsid w:val="002B5B22"/>
    <w:rsid w:val="002B6C63"/>
    <w:rsid w:val="002B704B"/>
    <w:rsid w:val="002B7B42"/>
    <w:rsid w:val="002C3B61"/>
    <w:rsid w:val="002C69CB"/>
    <w:rsid w:val="002C7FC0"/>
    <w:rsid w:val="002D0ACA"/>
    <w:rsid w:val="002D1751"/>
    <w:rsid w:val="002D2643"/>
    <w:rsid w:val="002D26E7"/>
    <w:rsid w:val="002D2C3F"/>
    <w:rsid w:val="002E2191"/>
    <w:rsid w:val="002E4BB1"/>
    <w:rsid w:val="002F0D2E"/>
    <w:rsid w:val="002F36AA"/>
    <w:rsid w:val="002F3AA7"/>
    <w:rsid w:val="002F55CB"/>
    <w:rsid w:val="002F5849"/>
    <w:rsid w:val="00303405"/>
    <w:rsid w:val="00304F2C"/>
    <w:rsid w:val="00310696"/>
    <w:rsid w:val="003112E6"/>
    <w:rsid w:val="003163A5"/>
    <w:rsid w:val="003268D9"/>
    <w:rsid w:val="00330B4D"/>
    <w:rsid w:val="00331DD9"/>
    <w:rsid w:val="0033385A"/>
    <w:rsid w:val="00337250"/>
    <w:rsid w:val="00337E4F"/>
    <w:rsid w:val="00341D3E"/>
    <w:rsid w:val="00342774"/>
    <w:rsid w:val="00343DB9"/>
    <w:rsid w:val="00344119"/>
    <w:rsid w:val="0034777B"/>
    <w:rsid w:val="003512AF"/>
    <w:rsid w:val="00352C76"/>
    <w:rsid w:val="003530C7"/>
    <w:rsid w:val="003567E6"/>
    <w:rsid w:val="00360786"/>
    <w:rsid w:val="00361842"/>
    <w:rsid w:val="003664EE"/>
    <w:rsid w:val="00366C05"/>
    <w:rsid w:val="0037054C"/>
    <w:rsid w:val="003742E6"/>
    <w:rsid w:val="003746B9"/>
    <w:rsid w:val="0038113A"/>
    <w:rsid w:val="00382286"/>
    <w:rsid w:val="0038265C"/>
    <w:rsid w:val="003839D1"/>
    <w:rsid w:val="00384E77"/>
    <w:rsid w:val="00385CB0"/>
    <w:rsid w:val="003913EB"/>
    <w:rsid w:val="00392566"/>
    <w:rsid w:val="00392ABF"/>
    <w:rsid w:val="00393F21"/>
    <w:rsid w:val="003952D2"/>
    <w:rsid w:val="00395D28"/>
    <w:rsid w:val="00396422"/>
    <w:rsid w:val="003A0FAD"/>
    <w:rsid w:val="003A1C8A"/>
    <w:rsid w:val="003A39C6"/>
    <w:rsid w:val="003A41AD"/>
    <w:rsid w:val="003A42AA"/>
    <w:rsid w:val="003A4469"/>
    <w:rsid w:val="003A4C71"/>
    <w:rsid w:val="003B35F5"/>
    <w:rsid w:val="003C11D2"/>
    <w:rsid w:val="003D60D6"/>
    <w:rsid w:val="003D6A48"/>
    <w:rsid w:val="003E1CBB"/>
    <w:rsid w:val="003E21A8"/>
    <w:rsid w:val="003E3EAA"/>
    <w:rsid w:val="003F0A55"/>
    <w:rsid w:val="003F790D"/>
    <w:rsid w:val="004020EF"/>
    <w:rsid w:val="00402F7B"/>
    <w:rsid w:val="004052AF"/>
    <w:rsid w:val="004065F6"/>
    <w:rsid w:val="00411FF1"/>
    <w:rsid w:val="00417510"/>
    <w:rsid w:val="0042112D"/>
    <w:rsid w:val="0042257A"/>
    <w:rsid w:val="004243B5"/>
    <w:rsid w:val="00426AB5"/>
    <w:rsid w:val="00430622"/>
    <w:rsid w:val="00430DBC"/>
    <w:rsid w:val="00431D62"/>
    <w:rsid w:val="004356D4"/>
    <w:rsid w:val="00435953"/>
    <w:rsid w:val="00437592"/>
    <w:rsid w:val="00440DB4"/>
    <w:rsid w:val="004425E7"/>
    <w:rsid w:val="00442703"/>
    <w:rsid w:val="004434B5"/>
    <w:rsid w:val="004442C0"/>
    <w:rsid w:val="00445D58"/>
    <w:rsid w:val="0045025A"/>
    <w:rsid w:val="0045354F"/>
    <w:rsid w:val="0045356F"/>
    <w:rsid w:val="0045399C"/>
    <w:rsid w:val="0045796A"/>
    <w:rsid w:val="0046037A"/>
    <w:rsid w:val="004700B0"/>
    <w:rsid w:val="004702F9"/>
    <w:rsid w:val="00470814"/>
    <w:rsid w:val="004805B2"/>
    <w:rsid w:val="00481344"/>
    <w:rsid w:val="004819FF"/>
    <w:rsid w:val="004820A5"/>
    <w:rsid w:val="00484671"/>
    <w:rsid w:val="00484702"/>
    <w:rsid w:val="00484DA5"/>
    <w:rsid w:val="00485DD7"/>
    <w:rsid w:val="0049184F"/>
    <w:rsid w:val="0049529C"/>
    <w:rsid w:val="004A1F77"/>
    <w:rsid w:val="004A2656"/>
    <w:rsid w:val="004B10BC"/>
    <w:rsid w:val="004B18C7"/>
    <w:rsid w:val="004B2223"/>
    <w:rsid w:val="004B256A"/>
    <w:rsid w:val="004B49FC"/>
    <w:rsid w:val="004B4D12"/>
    <w:rsid w:val="004B689D"/>
    <w:rsid w:val="004C7340"/>
    <w:rsid w:val="004D14E5"/>
    <w:rsid w:val="004D2F26"/>
    <w:rsid w:val="004D5E02"/>
    <w:rsid w:val="004D7ADA"/>
    <w:rsid w:val="004E341F"/>
    <w:rsid w:val="004E3E25"/>
    <w:rsid w:val="004F37C2"/>
    <w:rsid w:val="004F420E"/>
    <w:rsid w:val="005068BC"/>
    <w:rsid w:val="00514ECF"/>
    <w:rsid w:val="005245A4"/>
    <w:rsid w:val="0053192E"/>
    <w:rsid w:val="00533408"/>
    <w:rsid w:val="00533FEB"/>
    <w:rsid w:val="00534078"/>
    <w:rsid w:val="00535C20"/>
    <w:rsid w:val="00536EF1"/>
    <w:rsid w:val="0054137A"/>
    <w:rsid w:val="0054139E"/>
    <w:rsid w:val="00542B5E"/>
    <w:rsid w:val="005442A3"/>
    <w:rsid w:val="0054586A"/>
    <w:rsid w:val="00546F95"/>
    <w:rsid w:val="00547874"/>
    <w:rsid w:val="005552CE"/>
    <w:rsid w:val="00557673"/>
    <w:rsid w:val="0057138D"/>
    <w:rsid w:val="00571ED6"/>
    <w:rsid w:val="005750BF"/>
    <w:rsid w:val="00575888"/>
    <w:rsid w:val="0057600C"/>
    <w:rsid w:val="00576464"/>
    <w:rsid w:val="005774D4"/>
    <w:rsid w:val="005800B2"/>
    <w:rsid w:val="005808F7"/>
    <w:rsid w:val="005814B1"/>
    <w:rsid w:val="005856BE"/>
    <w:rsid w:val="00586F01"/>
    <w:rsid w:val="005877C7"/>
    <w:rsid w:val="00591845"/>
    <w:rsid w:val="00596596"/>
    <w:rsid w:val="005A1703"/>
    <w:rsid w:val="005A1D34"/>
    <w:rsid w:val="005A2DED"/>
    <w:rsid w:val="005A3030"/>
    <w:rsid w:val="005A386E"/>
    <w:rsid w:val="005A559A"/>
    <w:rsid w:val="005A5FEE"/>
    <w:rsid w:val="005B053B"/>
    <w:rsid w:val="005B3F37"/>
    <w:rsid w:val="005B438E"/>
    <w:rsid w:val="005B72C5"/>
    <w:rsid w:val="005C137A"/>
    <w:rsid w:val="005C1F36"/>
    <w:rsid w:val="005C257F"/>
    <w:rsid w:val="005C3842"/>
    <w:rsid w:val="005C50E4"/>
    <w:rsid w:val="005C59DF"/>
    <w:rsid w:val="005C6CD0"/>
    <w:rsid w:val="005D0457"/>
    <w:rsid w:val="005D11ED"/>
    <w:rsid w:val="005D2C47"/>
    <w:rsid w:val="005D5C36"/>
    <w:rsid w:val="005E09A5"/>
    <w:rsid w:val="005E41F2"/>
    <w:rsid w:val="005E5EC0"/>
    <w:rsid w:val="005F082B"/>
    <w:rsid w:val="005F2ED0"/>
    <w:rsid w:val="005F5072"/>
    <w:rsid w:val="005F58F2"/>
    <w:rsid w:val="00600FD1"/>
    <w:rsid w:val="00601FB4"/>
    <w:rsid w:val="006032B7"/>
    <w:rsid w:val="00603F12"/>
    <w:rsid w:val="00614106"/>
    <w:rsid w:val="0061451B"/>
    <w:rsid w:val="006217DE"/>
    <w:rsid w:val="00626827"/>
    <w:rsid w:val="0062689B"/>
    <w:rsid w:val="00626CB6"/>
    <w:rsid w:val="00630C63"/>
    <w:rsid w:val="0063536C"/>
    <w:rsid w:val="006376B3"/>
    <w:rsid w:val="00647670"/>
    <w:rsid w:val="006543ED"/>
    <w:rsid w:val="00654524"/>
    <w:rsid w:val="00656E2C"/>
    <w:rsid w:val="00667F49"/>
    <w:rsid w:val="00671C53"/>
    <w:rsid w:val="00671D6E"/>
    <w:rsid w:val="0067214D"/>
    <w:rsid w:val="00673D9F"/>
    <w:rsid w:val="00673F47"/>
    <w:rsid w:val="00675E5D"/>
    <w:rsid w:val="00681009"/>
    <w:rsid w:val="0069220D"/>
    <w:rsid w:val="006A103C"/>
    <w:rsid w:val="006A3715"/>
    <w:rsid w:val="006A66BE"/>
    <w:rsid w:val="006B11CD"/>
    <w:rsid w:val="006B39F5"/>
    <w:rsid w:val="006C02F6"/>
    <w:rsid w:val="006C0B3A"/>
    <w:rsid w:val="006C1353"/>
    <w:rsid w:val="006C2B86"/>
    <w:rsid w:val="006C4A20"/>
    <w:rsid w:val="006C6183"/>
    <w:rsid w:val="006C7700"/>
    <w:rsid w:val="006D08AB"/>
    <w:rsid w:val="006D5547"/>
    <w:rsid w:val="006D7D3E"/>
    <w:rsid w:val="006E0008"/>
    <w:rsid w:val="006E286A"/>
    <w:rsid w:val="006E4201"/>
    <w:rsid w:val="006E628E"/>
    <w:rsid w:val="006E63EE"/>
    <w:rsid w:val="006E6741"/>
    <w:rsid w:val="006E6A9A"/>
    <w:rsid w:val="006F49A3"/>
    <w:rsid w:val="006F5E59"/>
    <w:rsid w:val="007065E9"/>
    <w:rsid w:val="00712714"/>
    <w:rsid w:val="00712D7F"/>
    <w:rsid w:val="00714320"/>
    <w:rsid w:val="0071629E"/>
    <w:rsid w:val="00716814"/>
    <w:rsid w:val="007169F8"/>
    <w:rsid w:val="00717AA4"/>
    <w:rsid w:val="0072367A"/>
    <w:rsid w:val="00725A95"/>
    <w:rsid w:val="00732178"/>
    <w:rsid w:val="00732463"/>
    <w:rsid w:val="0073663E"/>
    <w:rsid w:val="00741E7B"/>
    <w:rsid w:val="00744646"/>
    <w:rsid w:val="0074527A"/>
    <w:rsid w:val="00752242"/>
    <w:rsid w:val="00752FED"/>
    <w:rsid w:val="00756C4C"/>
    <w:rsid w:val="00760F0D"/>
    <w:rsid w:val="007634D9"/>
    <w:rsid w:val="00766B62"/>
    <w:rsid w:val="00771AAA"/>
    <w:rsid w:val="007738E2"/>
    <w:rsid w:val="007809E2"/>
    <w:rsid w:val="00785B4B"/>
    <w:rsid w:val="007927FF"/>
    <w:rsid w:val="0079497D"/>
    <w:rsid w:val="0079649C"/>
    <w:rsid w:val="00797FA6"/>
    <w:rsid w:val="007A1DE1"/>
    <w:rsid w:val="007A5002"/>
    <w:rsid w:val="007B1BBC"/>
    <w:rsid w:val="007B203C"/>
    <w:rsid w:val="007C3066"/>
    <w:rsid w:val="007C43AA"/>
    <w:rsid w:val="007C5C35"/>
    <w:rsid w:val="007D3034"/>
    <w:rsid w:val="007D40F5"/>
    <w:rsid w:val="007D72A4"/>
    <w:rsid w:val="007D7524"/>
    <w:rsid w:val="007E0758"/>
    <w:rsid w:val="007E3565"/>
    <w:rsid w:val="007E5DD1"/>
    <w:rsid w:val="007E7FA1"/>
    <w:rsid w:val="007F15D2"/>
    <w:rsid w:val="007F2DB5"/>
    <w:rsid w:val="007F6A19"/>
    <w:rsid w:val="00801929"/>
    <w:rsid w:val="00802CDC"/>
    <w:rsid w:val="0080383B"/>
    <w:rsid w:val="008103FD"/>
    <w:rsid w:val="0081171F"/>
    <w:rsid w:val="008126D6"/>
    <w:rsid w:val="008142E5"/>
    <w:rsid w:val="00815576"/>
    <w:rsid w:val="0082432D"/>
    <w:rsid w:val="008273F8"/>
    <w:rsid w:val="00827CED"/>
    <w:rsid w:val="00831B90"/>
    <w:rsid w:val="00836112"/>
    <w:rsid w:val="008404C2"/>
    <w:rsid w:val="00847464"/>
    <w:rsid w:val="008529F1"/>
    <w:rsid w:val="00853273"/>
    <w:rsid w:val="00854B27"/>
    <w:rsid w:val="00860DF2"/>
    <w:rsid w:val="00862FE8"/>
    <w:rsid w:val="008669A4"/>
    <w:rsid w:val="00866B85"/>
    <w:rsid w:val="008675BE"/>
    <w:rsid w:val="00875030"/>
    <w:rsid w:val="00880F96"/>
    <w:rsid w:val="00882A97"/>
    <w:rsid w:val="00882DC7"/>
    <w:rsid w:val="00884D23"/>
    <w:rsid w:val="00893DE2"/>
    <w:rsid w:val="0089503F"/>
    <w:rsid w:val="00896C5D"/>
    <w:rsid w:val="00897F64"/>
    <w:rsid w:val="008A0528"/>
    <w:rsid w:val="008A0984"/>
    <w:rsid w:val="008A0E75"/>
    <w:rsid w:val="008A2F5D"/>
    <w:rsid w:val="008A335E"/>
    <w:rsid w:val="008A4855"/>
    <w:rsid w:val="008B1B72"/>
    <w:rsid w:val="008C3C5E"/>
    <w:rsid w:val="008C580D"/>
    <w:rsid w:val="008C5914"/>
    <w:rsid w:val="008C61F0"/>
    <w:rsid w:val="008C70FC"/>
    <w:rsid w:val="008D2368"/>
    <w:rsid w:val="008D2B54"/>
    <w:rsid w:val="008D30B5"/>
    <w:rsid w:val="008E19CF"/>
    <w:rsid w:val="008E2878"/>
    <w:rsid w:val="008E4173"/>
    <w:rsid w:val="008E43C4"/>
    <w:rsid w:val="008E48D0"/>
    <w:rsid w:val="008E75DD"/>
    <w:rsid w:val="008E7D47"/>
    <w:rsid w:val="008F0F77"/>
    <w:rsid w:val="008F554A"/>
    <w:rsid w:val="008F603A"/>
    <w:rsid w:val="00906E35"/>
    <w:rsid w:val="00907A62"/>
    <w:rsid w:val="0091035E"/>
    <w:rsid w:val="00912F08"/>
    <w:rsid w:val="009141AB"/>
    <w:rsid w:val="00923C82"/>
    <w:rsid w:val="009270C3"/>
    <w:rsid w:val="00930909"/>
    <w:rsid w:val="00932FB1"/>
    <w:rsid w:val="009345F7"/>
    <w:rsid w:val="0093485A"/>
    <w:rsid w:val="00934947"/>
    <w:rsid w:val="00941897"/>
    <w:rsid w:val="009432B0"/>
    <w:rsid w:val="009432CF"/>
    <w:rsid w:val="00943BC1"/>
    <w:rsid w:val="00944D94"/>
    <w:rsid w:val="00946732"/>
    <w:rsid w:val="00950076"/>
    <w:rsid w:val="009534C3"/>
    <w:rsid w:val="009539FC"/>
    <w:rsid w:val="009570E0"/>
    <w:rsid w:val="00960816"/>
    <w:rsid w:val="00965405"/>
    <w:rsid w:val="009663A3"/>
    <w:rsid w:val="00982A75"/>
    <w:rsid w:val="00983AB3"/>
    <w:rsid w:val="00983F3F"/>
    <w:rsid w:val="00985ACB"/>
    <w:rsid w:val="0098717F"/>
    <w:rsid w:val="0099032C"/>
    <w:rsid w:val="00990955"/>
    <w:rsid w:val="00994682"/>
    <w:rsid w:val="00996322"/>
    <w:rsid w:val="009966C7"/>
    <w:rsid w:val="009A022A"/>
    <w:rsid w:val="009A04DF"/>
    <w:rsid w:val="009A32B3"/>
    <w:rsid w:val="009A38FE"/>
    <w:rsid w:val="009B1648"/>
    <w:rsid w:val="009B2ED3"/>
    <w:rsid w:val="009B3D4A"/>
    <w:rsid w:val="009B51D4"/>
    <w:rsid w:val="009B5F21"/>
    <w:rsid w:val="009B65D5"/>
    <w:rsid w:val="009C4004"/>
    <w:rsid w:val="009C5A6D"/>
    <w:rsid w:val="009D12D8"/>
    <w:rsid w:val="009D13F2"/>
    <w:rsid w:val="009D5809"/>
    <w:rsid w:val="009E2E01"/>
    <w:rsid w:val="009E41A2"/>
    <w:rsid w:val="009E5BD2"/>
    <w:rsid w:val="009E6A84"/>
    <w:rsid w:val="009F2100"/>
    <w:rsid w:val="009F2DB5"/>
    <w:rsid w:val="009F31F8"/>
    <w:rsid w:val="009F3946"/>
    <w:rsid w:val="009F6C92"/>
    <w:rsid w:val="00A00285"/>
    <w:rsid w:val="00A0033E"/>
    <w:rsid w:val="00A01306"/>
    <w:rsid w:val="00A0618C"/>
    <w:rsid w:val="00A10EC5"/>
    <w:rsid w:val="00A11AEC"/>
    <w:rsid w:val="00A11DFD"/>
    <w:rsid w:val="00A122F9"/>
    <w:rsid w:val="00A12AE6"/>
    <w:rsid w:val="00A12B09"/>
    <w:rsid w:val="00A12EC9"/>
    <w:rsid w:val="00A13081"/>
    <w:rsid w:val="00A13911"/>
    <w:rsid w:val="00A13D82"/>
    <w:rsid w:val="00A141FA"/>
    <w:rsid w:val="00A14F33"/>
    <w:rsid w:val="00A20996"/>
    <w:rsid w:val="00A24BFC"/>
    <w:rsid w:val="00A25D01"/>
    <w:rsid w:val="00A31695"/>
    <w:rsid w:val="00A33FA2"/>
    <w:rsid w:val="00A3689A"/>
    <w:rsid w:val="00A36B29"/>
    <w:rsid w:val="00A406AD"/>
    <w:rsid w:val="00A40E32"/>
    <w:rsid w:val="00A41004"/>
    <w:rsid w:val="00A45E9C"/>
    <w:rsid w:val="00A50625"/>
    <w:rsid w:val="00A6292B"/>
    <w:rsid w:val="00A64EF4"/>
    <w:rsid w:val="00A668AD"/>
    <w:rsid w:val="00A6717A"/>
    <w:rsid w:val="00A67584"/>
    <w:rsid w:val="00A702EF"/>
    <w:rsid w:val="00A71EE8"/>
    <w:rsid w:val="00A74039"/>
    <w:rsid w:val="00A76E68"/>
    <w:rsid w:val="00A83F05"/>
    <w:rsid w:val="00A8611D"/>
    <w:rsid w:val="00A90217"/>
    <w:rsid w:val="00A915B1"/>
    <w:rsid w:val="00A92371"/>
    <w:rsid w:val="00A948B3"/>
    <w:rsid w:val="00A94B4F"/>
    <w:rsid w:val="00A95810"/>
    <w:rsid w:val="00AA2F5E"/>
    <w:rsid w:val="00AA3DA8"/>
    <w:rsid w:val="00AA5587"/>
    <w:rsid w:val="00AA6879"/>
    <w:rsid w:val="00AB4627"/>
    <w:rsid w:val="00AB5B8F"/>
    <w:rsid w:val="00AB5B9A"/>
    <w:rsid w:val="00AB7554"/>
    <w:rsid w:val="00AC0DC2"/>
    <w:rsid w:val="00AC2E82"/>
    <w:rsid w:val="00AC3058"/>
    <w:rsid w:val="00AC4C94"/>
    <w:rsid w:val="00AC5B98"/>
    <w:rsid w:val="00AD1ACE"/>
    <w:rsid w:val="00AD6B54"/>
    <w:rsid w:val="00AD6CBA"/>
    <w:rsid w:val="00AD70C7"/>
    <w:rsid w:val="00AD7796"/>
    <w:rsid w:val="00AE15C2"/>
    <w:rsid w:val="00AE3C62"/>
    <w:rsid w:val="00AE3E53"/>
    <w:rsid w:val="00AE60F8"/>
    <w:rsid w:val="00AE65DF"/>
    <w:rsid w:val="00AF0B86"/>
    <w:rsid w:val="00AF0E23"/>
    <w:rsid w:val="00AF2FAF"/>
    <w:rsid w:val="00AF3C99"/>
    <w:rsid w:val="00AF463F"/>
    <w:rsid w:val="00AF56CD"/>
    <w:rsid w:val="00AF63C5"/>
    <w:rsid w:val="00B163DD"/>
    <w:rsid w:val="00B17359"/>
    <w:rsid w:val="00B17F2B"/>
    <w:rsid w:val="00B20E4B"/>
    <w:rsid w:val="00B226E4"/>
    <w:rsid w:val="00B31AAE"/>
    <w:rsid w:val="00B31FFD"/>
    <w:rsid w:val="00B32EE2"/>
    <w:rsid w:val="00B3384C"/>
    <w:rsid w:val="00B371FA"/>
    <w:rsid w:val="00B41B99"/>
    <w:rsid w:val="00B467EC"/>
    <w:rsid w:val="00B472F6"/>
    <w:rsid w:val="00B551A6"/>
    <w:rsid w:val="00B55D43"/>
    <w:rsid w:val="00B560E6"/>
    <w:rsid w:val="00B63DA9"/>
    <w:rsid w:val="00B66138"/>
    <w:rsid w:val="00B6641B"/>
    <w:rsid w:val="00B6701C"/>
    <w:rsid w:val="00B67506"/>
    <w:rsid w:val="00B71304"/>
    <w:rsid w:val="00B72451"/>
    <w:rsid w:val="00B73C55"/>
    <w:rsid w:val="00B74F34"/>
    <w:rsid w:val="00B80B54"/>
    <w:rsid w:val="00B83A00"/>
    <w:rsid w:val="00B84C0F"/>
    <w:rsid w:val="00B8708C"/>
    <w:rsid w:val="00B9046F"/>
    <w:rsid w:val="00B91261"/>
    <w:rsid w:val="00B912B5"/>
    <w:rsid w:val="00B92B97"/>
    <w:rsid w:val="00B92CB3"/>
    <w:rsid w:val="00B93A1D"/>
    <w:rsid w:val="00B95DDD"/>
    <w:rsid w:val="00B967FE"/>
    <w:rsid w:val="00B979A9"/>
    <w:rsid w:val="00B979DB"/>
    <w:rsid w:val="00BA094A"/>
    <w:rsid w:val="00BA52E9"/>
    <w:rsid w:val="00BA7103"/>
    <w:rsid w:val="00BA7B6D"/>
    <w:rsid w:val="00BB0C2F"/>
    <w:rsid w:val="00BB1456"/>
    <w:rsid w:val="00BB7672"/>
    <w:rsid w:val="00BC2419"/>
    <w:rsid w:val="00BC3A8E"/>
    <w:rsid w:val="00BC48C8"/>
    <w:rsid w:val="00BC53C4"/>
    <w:rsid w:val="00BC6320"/>
    <w:rsid w:val="00BC73A6"/>
    <w:rsid w:val="00BD18C3"/>
    <w:rsid w:val="00BD1EF6"/>
    <w:rsid w:val="00BD4D1B"/>
    <w:rsid w:val="00BD5748"/>
    <w:rsid w:val="00BD6C27"/>
    <w:rsid w:val="00BD7DD4"/>
    <w:rsid w:val="00BE0D0C"/>
    <w:rsid w:val="00BE1880"/>
    <w:rsid w:val="00BE24C0"/>
    <w:rsid w:val="00BE2524"/>
    <w:rsid w:val="00BE44B7"/>
    <w:rsid w:val="00BE61AD"/>
    <w:rsid w:val="00BE7B86"/>
    <w:rsid w:val="00BF240E"/>
    <w:rsid w:val="00BF25BF"/>
    <w:rsid w:val="00BF36E0"/>
    <w:rsid w:val="00BF4697"/>
    <w:rsid w:val="00BF59B2"/>
    <w:rsid w:val="00C00958"/>
    <w:rsid w:val="00C031AD"/>
    <w:rsid w:val="00C03ECC"/>
    <w:rsid w:val="00C047FD"/>
    <w:rsid w:val="00C05028"/>
    <w:rsid w:val="00C06767"/>
    <w:rsid w:val="00C06BA9"/>
    <w:rsid w:val="00C06F86"/>
    <w:rsid w:val="00C11B8A"/>
    <w:rsid w:val="00C12784"/>
    <w:rsid w:val="00C1296D"/>
    <w:rsid w:val="00C22F8D"/>
    <w:rsid w:val="00C2624D"/>
    <w:rsid w:val="00C263A8"/>
    <w:rsid w:val="00C31AA2"/>
    <w:rsid w:val="00C370E5"/>
    <w:rsid w:val="00C43ED3"/>
    <w:rsid w:val="00C44758"/>
    <w:rsid w:val="00C5038F"/>
    <w:rsid w:val="00C5156C"/>
    <w:rsid w:val="00C51BDC"/>
    <w:rsid w:val="00C6257B"/>
    <w:rsid w:val="00C62F63"/>
    <w:rsid w:val="00C6399D"/>
    <w:rsid w:val="00C70C00"/>
    <w:rsid w:val="00C724E0"/>
    <w:rsid w:val="00C74B07"/>
    <w:rsid w:val="00C83BE3"/>
    <w:rsid w:val="00C847C1"/>
    <w:rsid w:val="00C86491"/>
    <w:rsid w:val="00C86CD4"/>
    <w:rsid w:val="00C872B8"/>
    <w:rsid w:val="00C9473C"/>
    <w:rsid w:val="00C96866"/>
    <w:rsid w:val="00C9780E"/>
    <w:rsid w:val="00C97CB0"/>
    <w:rsid w:val="00C97FD0"/>
    <w:rsid w:val="00CA1169"/>
    <w:rsid w:val="00CA1FD9"/>
    <w:rsid w:val="00CA5E77"/>
    <w:rsid w:val="00CA6F1E"/>
    <w:rsid w:val="00CA736D"/>
    <w:rsid w:val="00CB035A"/>
    <w:rsid w:val="00CB1C89"/>
    <w:rsid w:val="00CB26ED"/>
    <w:rsid w:val="00CB415A"/>
    <w:rsid w:val="00CB48D6"/>
    <w:rsid w:val="00CC224F"/>
    <w:rsid w:val="00CC27D0"/>
    <w:rsid w:val="00CC3104"/>
    <w:rsid w:val="00CC48AC"/>
    <w:rsid w:val="00CC5B60"/>
    <w:rsid w:val="00CC6DE0"/>
    <w:rsid w:val="00CD496E"/>
    <w:rsid w:val="00CD530E"/>
    <w:rsid w:val="00CD561E"/>
    <w:rsid w:val="00CE0770"/>
    <w:rsid w:val="00CE30EB"/>
    <w:rsid w:val="00CE47A0"/>
    <w:rsid w:val="00CE6F61"/>
    <w:rsid w:val="00CF141B"/>
    <w:rsid w:val="00CF51EE"/>
    <w:rsid w:val="00CF7B88"/>
    <w:rsid w:val="00CF7D34"/>
    <w:rsid w:val="00D0067B"/>
    <w:rsid w:val="00D024E1"/>
    <w:rsid w:val="00D03794"/>
    <w:rsid w:val="00D05147"/>
    <w:rsid w:val="00D07B33"/>
    <w:rsid w:val="00D11A04"/>
    <w:rsid w:val="00D11B63"/>
    <w:rsid w:val="00D1379C"/>
    <w:rsid w:val="00D163B8"/>
    <w:rsid w:val="00D163C0"/>
    <w:rsid w:val="00D17636"/>
    <w:rsid w:val="00D2364E"/>
    <w:rsid w:val="00D23F9B"/>
    <w:rsid w:val="00D24DE2"/>
    <w:rsid w:val="00D2760A"/>
    <w:rsid w:val="00D277A7"/>
    <w:rsid w:val="00D326B5"/>
    <w:rsid w:val="00D34910"/>
    <w:rsid w:val="00D4601F"/>
    <w:rsid w:val="00D5362E"/>
    <w:rsid w:val="00D55F03"/>
    <w:rsid w:val="00D566B3"/>
    <w:rsid w:val="00D57B99"/>
    <w:rsid w:val="00D57F7A"/>
    <w:rsid w:val="00D61C09"/>
    <w:rsid w:val="00D63AB4"/>
    <w:rsid w:val="00D63AEB"/>
    <w:rsid w:val="00D675D8"/>
    <w:rsid w:val="00D713C0"/>
    <w:rsid w:val="00D7332B"/>
    <w:rsid w:val="00D75775"/>
    <w:rsid w:val="00D84530"/>
    <w:rsid w:val="00D85260"/>
    <w:rsid w:val="00D9004D"/>
    <w:rsid w:val="00D9306E"/>
    <w:rsid w:val="00DA0BCE"/>
    <w:rsid w:val="00DA2F34"/>
    <w:rsid w:val="00DB11D0"/>
    <w:rsid w:val="00DC3D52"/>
    <w:rsid w:val="00DC3FE4"/>
    <w:rsid w:val="00DC4209"/>
    <w:rsid w:val="00DC53B9"/>
    <w:rsid w:val="00DC7842"/>
    <w:rsid w:val="00DD0467"/>
    <w:rsid w:val="00DD30C4"/>
    <w:rsid w:val="00DD692B"/>
    <w:rsid w:val="00DD6A4B"/>
    <w:rsid w:val="00DE0147"/>
    <w:rsid w:val="00DE4B96"/>
    <w:rsid w:val="00DE67F9"/>
    <w:rsid w:val="00DE6E27"/>
    <w:rsid w:val="00DF02F3"/>
    <w:rsid w:val="00DF36F7"/>
    <w:rsid w:val="00DF5BFC"/>
    <w:rsid w:val="00DF60E3"/>
    <w:rsid w:val="00DF6596"/>
    <w:rsid w:val="00DF77F3"/>
    <w:rsid w:val="00E00CFD"/>
    <w:rsid w:val="00E05363"/>
    <w:rsid w:val="00E056FC"/>
    <w:rsid w:val="00E15D02"/>
    <w:rsid w:val="00E235BC"/>
    <w:rsid w:val="00E27743"/>
    <w:rsid w:val="00E3596E"/>
    <w:rsid w:val="00E4130A"/>
    <w:rsid w:val="00E42369"/>
    <w:rsid w:val="00E4262C"/>
    <w:rsid w:val="00E44383"/>
    <w:rsid w:val="00E44CA1"/>
    <w:rsid w:val="00E466F5"/>
    <w:rsid w:val="00E4786D"/>
    <w:rsid w:val="00E50162"/>
    <w:rsid w:val="00E507CA"/>
    <w:rsid w:val="00E51E06"/>
    <w:rsid w:val="00E52D64"/>
    <w:rsid w:val="00E651F8"/>
    <w:rsid w:val="00E6753D"/>
    <w:rsid w:val="00E7123D"/>
    <w:rsid w:val="00E714F8"/>
    <w:rsid w:val="00E72B97"/>
    <w:rsid w:val="00E7461B"/>
    <w:rsid w:val="00E80783"/>
    <w:rsid w:val="00E82254"/>
    <w:rsid w:val="00E837DF"/>
    <w:rsid w:val="00E843B5"/>
    <w:rsid w:val="00E85A1A"/>
    <w:rsid w:val="00E86033"/>
    <w:rsid w:val="00E86199"/>
    <w:rsid w:val="00E90A13"/>
    <w:rsid w:val="00E93342"/>
    <w:rsid w:val="00E9665A"/>
    <w:rsid w:val="00EA057E"/>
    <w:rsid w:val="00EA083F"/>
    <w:rsid w:val="00EA2D08"/>
    <w:rsid w:val="00EA3907"/>
    <w:rsid w:val="00EA39AD"/>
    <w:rsid w:val="00EB3D2D"/>
    <w:rsid w:val="00EC0344"/>
    <w:rsid w:val="00EC3136"/>
    <w:rsid w:val="00EC5DCE"/>
    <w:rsid w:val="00EC6548"/>
    <w:rsid w:val="00EC7DD7"/>
    <w:rsid w:val="00ED79BB"/>
    <w:rsid w:val="00ED7FCA"/>
    <w:rsid w:val="00EE1BAC"/>
    <w:rsid w:val="00EE2027"/>
    <w:rsid w:val="00EE4671"/>
    <w:rsid w:val="00EF4FF5"/>
    <w:rsid w:val="00F03211"/>
    <w:rsid w:val="00F046AA"/>
    <w:rsid w:val="00F11CBA"/>
    <w:rsid w:val="00F12508"/>
    <w:rsid w:val="00F13403"/>
    <w:rsid w:val="00F16AF1"/>
    <w:rsid w:val="00F20DA8"/>
    <w:rsid w:val="00F21EAF"/>
    <w:rsid w:val="00F23CE7"/>
    <w:rsid w:val="00F3216D"/>
    <w:rsid w:val="00F32386"/>
    <w:rsid w:val="00F3409D"/>
    <w:rsid w:val="00F3450B"/>
    <w:rsid w:val="00F4575D"/>
    <w:rsid w:val="00F466B8"/>
    <w:rsid w:val="00F47696"/>
    <w:rsid w:val="00F50BA2"/>
    <w:rsid w:val="00F518B1"/>
    <w:rsid w:val="00F52EF3"/>
    <w:rsid w:val="00F61ADD"/>
    <w:rsid w:val="00F626B4"/>
    <w:rsid w:val="00F649BA"/>
    <w:rsid w:val="00F66AA3"/>
    <w:rsid w:val="00F706BA"/>
    <w:rsid w:val="00F738EE"/>
    <w:rsid w:val="00F76C66"/>
    <w:rsid w:val="00F772D5"/>
    <w:rsid w:val="00F80C35"/>
    <w:rsid w:val="00F91A5D"/>
    <w:rsid w:val="00F92A00"/>
    <w:rsid w:val="00F94A1D"/>
    <w:rsid w:val="00F970AC"/>
    <w:rsid w:val="00FA2D3C"/>
    <w:rsid w:val="00FA5257"/>
    <w:rsid w:val="00FA625A"/>
    <w:rsid w:val="00FB0E1E"/>
    <w:rsid w:val="00FB1537"/>
    <w:rsid w:val="00FB2B5E"/>
    <w:rsid w:val="00FB2E87"/>
    <w:rsid w:val="00FB3147"/>
    <w:rsid w:val="00FB32B8"/>
    <w:rsid w:val="00FC0E84"/>
    <w:rsid w:val="00FD1838"/>
    <w:rsid w:val="00FD522E"/>
    <w:rsid w:val="00FD6CD9"/>
    <w:rsid w:val="00FE08BE"/>
    <w:rsid w:val="00FE32AC"/>
    <w:rsid w:val="00FE39D1"/>
    <w:rsid w:val="00FE4296"/>
    <w:rsid w:val="00FE708C"/>
    <w:rsid w:val="00FF1ACB"/>
    <w:rsid w:val="00FF394E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1062"/>
  <w15:docId w15:val="{4BA59750-D0E5-4792-923C-38FC0A05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F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B689D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1451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451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96596"/>
    <w:pPr>
      <w:ind w:left="720"/>
      <w:contextualSpacing/>
    </w:pPr>
  </w:style>
  <w:style w:type="table" w:styleId="TableGrid">
    <w:name w:val="Table Grid"/>
    <w:basedOn w:val="TableNormal"/>
    <w:uiPriority w:val="39"/>
    <w:rsid w:val="00382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F21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210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2100"/>
    <w:rPr>
      <w:vertAlign w:val="superscript"/>
    </w:rPr>
  </w:style>
  <w:style w:type="character" w:customStyle="1" w:styleId="fontstyle01">
    <w:name w:val="fontstyle01"/>
    <w:basedOn w:val="DefaultParagraphFont"/>
    <w:rsid w:val="00766B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D55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547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6D55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547"/>
    <w:rPr>
      <w:rFonts w:ascii="Times New Roman" w:eastAsia="Times New Roman" w:hAnsi="Times New Roman" w:cs="Times New Roman"/>
      <w:sz w:val="28"/>
      <w:szCs w:val="2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E35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8A9F0-5AE2-42D1-9CA9-66C8DA52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HCQT_VanThu_Tuyen</cp:lastModifiedBy>
  <cp:revision>212</cp:revision>
  <dcterms:created xsi:type="dcterms:W3CDTF">2023-06-21T03:27:00Z</dcterms:created>
  <dcterms:modified xsi:type="dcterms:W3CDTF">2023-10-24T02:57:00Z</dcterms:modified>
</cp:coreProperties>
</file>